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1AC" w:rsidRPr="0035118E" w:rsidRDefault="008A51AC" w:rsidP="008A51AC">
      <w:pPr>
        <w:rPr>
          <w:sz w:val="24"/>
          <w:szCs w:val="24"/>
        </w:rPr>
      </w:pPr>
    </w:p>
    <w:p w:rsidR="008A51AC" w:rsidRPr="0035118E" w:rsidRDefault="008A51AC" w:rsidP="008A51AC">
      <w:pPr>
        <w:rPr>
          <w:b/>
          <w:sz w:val="24"/>
          <w:szCs w:val="24"/>
          <w:u w:val="single"/>
        </w:rPr>
      </w:pPr>
      <w:r w:rsidRPr="0035118E">
        <w:rPr>
          <w:b/>
          <w:sz w:val="24"/>
          <w:szCs w:val="24"/>
          <w:u w:val="single"/>
        </w:rPr>
        <w:t>HST 5</w:t>
      </w:r>
      <w:r w:rsidR="0035118E">
        <w:rPr>
          <w:b/>
          <w:sz w:val="24"/>
          <w:szCs w:val="24"/>
          <w:u w:val="single"/>
        </w:rPr>
        <w:t>40</w:t>
      </w:r>
      <w:r w:rsidRPr="0035118E">
        <w:rPr>
          <w:b/>
          <w:sz w:val="24"/>
          <w:szCs w:val="24"/>
          <w:u w:val="single"/>
        </w:rPr>
        <w:t xml:space="preserve"> </w:t>
      </w:r>
      <w:proofErr w:type="gramStart"/>
      <w:r w:rsidRPr="0035118E">
        <w:rPr>
          <w:b/>
          <w:sz w:val="24"/>
          <w:szCs w:val="24"/>
          <w:u w:val="single"/>
        </w:rPr>
        <w:t>Seminar</w:t>
      </w:r>
      <w:proofErr w:type="gramEnd"/>
      <w:r w:rsidRPr="0035118E">
        <w:rPr>
          <w:b/>
          <w:sz w:val="24"/>
          <w:szCs w:val="24"/>
          <w:u w:val="single"/>
        </w:rPr>
        <w:t xml:space="preserve"> Sign-Up</w:t>
      </w:r>
    </w:p>
    <w:p w:rsidR="008A51AC" w:rsidRPr="0035118E" w:rsidRDefault="008A51AC" w:rsidP="008A51AC">
      <w:pPr>
        <w:rPr>
          <w:sz w:val="24"/>
          <w:szCs w:val="24"/>
          <w:u w:val="single"/>
        </w:rPr>
      </w:pPr>
    </w:p>
    <w:p w:rsidR="008A51AC" w:rsidRPr="0035118E" w:rsidRDefault="008A51AC" w:rsidP="008A51AC">
      <w:pPr>
        <w:rPr>
          <w:sz w:val="24"/>
          <w:szCs w:val="24"/>
          <w:u w:val="single"/>
        </w:rPr>
      </w:pPr>
    </w:p>
    <w:p w:rsidR="008A51AC" w:rsidRPr="0035118E" w:rsidRDefault="008A51AC" w:rsidP="008A51AC">
      <w:pPr>
        <w:rPr>
          <w:b/>
          <w:sz w:val="24"/>
          <w:szCs w:val="24"/>
        </w:rPr>
      </w:pPr>
      <w:r w:rsidRPr="0035118E">
        <w:rPr>
          <w:sz w:val="24"/>
          <w:szCs w:val="24"/>
        </w:rPr>
        <w:t>The seminar sign-up registry for both sections of HST 5</w:t>
      </w:r>
      <w:r w:rsidR="0035118E">
        <w:rPr>
          <w:sz w:val="24"/>
          <w:szCs w:val="24"/>
        </w:rPr>
        <w:t>40</w:t>
      </w:r>
      <w:r w:rsidRPr="0035118E">
        <w:rPr>
          <w:sz w:val="24"/>
          <w:szCs w:val="24"/>
        </w:rPr>
        <w:t xml:space="preserve"> is now available. </w:t>
      </w:r>
      <w:r w:rsidRPr="0035118E">
        <w:rPr>
          <w:b/>
          <w:sz w:val="24"/>
          <w:szCs w:val="24"/>
        </w:rPr>
        <w:t>PLEASE READ THESE INSTRUCTIONS VERY CAREFULLY.</w:t>
      </w:r>
    </w:p>
    <w:p w:rsidR="008A51AC" w:rsidRPr="0035118E" w:rsidRDefault="008A51AC" w:rsidP="008A51AC">
      <w:pPr>
        <w:rPr>
          <w:b/>
          <w:sz w:val="24"/>
          <w:szCs w:val="24"/>
        </w:rPr>
      </w:pPr>
    </w:p>
    <w:p w:rsidR="008A51AC" w:rsidRDefault="008A51AC" w:rsidP="0035118E">
      <w:pPr>
        <w:pStyle w:val="ListParagraph"/>
        <w:numPr>
          <w:ilvl w:val="0"/>
          <w:numId w:val="1"/>
        </w:numPr>
        <w:rPr>
          <w:sz w:val="24"/>
          <w:szCs w:val="24"/>
        </w:rPr>
      </w:pPr>
      <w:r w:rsidRPr="0035118E">
        <w:rPr>
          <w:sz w:val="24"/>
          <w:szCs w:val="24"/>
        </w:rPr>
        <w:t xml:space="preserve">To begin, go to </w:t>
      </w:r>
      <w:hyperlink r:id="rId8" w:history="1">
        <w:r w:rsidR="0035118E" w:rsidRPr="00BA7344">
          <w:rPr>
            <w:rStyle w:val="Hyperlink"/>
            <w:sz w:val="24"/>
            <w:szCs w:val="24"/>
          </w:rPr>
          <w:t>http://kislenko.com/seminars/signup</w:t>
        </w:r>
        <w:r w:rsidR="0035118E" w:rsidRPr="00BA7344">
          <w:rPr>
            <w:rStyle w:val="Hyperlink"/>
            <w:sz w:val="24"/>
            <w:szCs w:val="24"/>
          </w:rPr>
          <w:t>.</w:t>
        </w:r>
        <w:r w:rsidR="0035118E" w:rsidRPr="00BA7344">
          <w:rPr>
            <w:rStyle w:val="Hyperlink"/>
            <w:sz w:val="24"/>
            <w:szCs w:val="24"/>
          </w:rPr>
          <w:t>php</w:t>
        </w:r>
      </w:hyperlink>
      <w:r w:rsidR="0035118E">
        <w:rPr>
          <w:sz w:val="24"/>
          <w:szCs w:val="24"/>
        </w:rPr>
        <w:t xml:space="preserve"> </w:t>
      </w:r>
    </w:p>
    <w:p w:rsidR="0035118E" w:rsidRDefault="0035118E" w:rsidP="0035118E">
      <w:pPr>
        <w:pStyle w:val="ListParagraph"/>
        <w:rPr>
          <w:sz w:val="24"/>
          <w:szCs w:val="24"/>
        </w:rPr>
      </w:pPr>
    </w:p>
    <w:p w:rsidR="0035118E" w:rsidRPr="0035118E" w:rsidRDefault="0035118E" w:rsidP="0035118E">
      <w:pPr>
        <w:pStyle w:val="ListParagraph"/>
        <w:numPr>
          <w:ilvl w:val="0"/>
          <w:numId w:val="1"/>
        </w:numPr>
        <w:rPr>
          <w:sz w:val="24"/>
          <w:szCs w:val="24"/>
        </w:rPr>
      </w:pPr>
      <w:r>
        <w:rPr>
          <w:sz w:val="24"/>
          <w:szCs w:val="24"/>
        </w:rPr>
        <w:t xml:space="preserve">Click on </w:t>
      </w:r>
      <w:r w:rsidRPr="0035118E">
        <w:rPr>
          <w:b/>
          <w:sz w:val="24"/>
          <w:szCs w:val="24"/>
        </w:rPr>
        <w:t>HST 540</w:t>
      </w:r>
      <w:r>
        <w:rPr>
          <w:sz w:val="24"/>
          <w:szCs w:val="24"/>
        </w:rPr>
        <w:t xml:space="preserve"> </w:t>
      </w:r>
    </w:p>
    <w:p w:rsidR="008A51AC" w:rsidRPr="0035118E" w:rsidRDefault="008A51AC" w:rsidP="008A51AC">
      <w:pPr>
        <w:pStyle w:val="ListParagraph"/>
        <w:rPr>
          <w:sz w:val="24"/>
          <w:szCs w:val="24"/>
        </w:rPr>
      </w:pPr>
    </w:p>
    <w:p w:rsidR="0035118E" w:rsidRDefault="0035118E" w:rsidP="0035118E">
      <w:pPr>
        <w:pStyle w:val="ListParagraph"/>
        <w:numPr>
          <w:ilvl w:val="0"/>
          <w:numId w:val="1"/>
        </w:numPr>
        <w:rPr>
          <w:sz w:val="24"/>
          <w:szCs w:val="24"/>
        </w:rPr>
      </w:pPr>
      <w:r w:rsidRPr="0035118E">
        <w:rPr>
          <w:b/>
          <w:sz w:val="24"/>
          <w:szCs w:val="24"/>
        </w:rPr>
        <w:t>Make sure of what section you are in</w:t>
      </w:r>
      <w:r>
        <w:rPr>
          <w:sz w:val="24"/>
          <w:szCs w:val="24"/>
        </w:rPr>
        <w:t xml:space="preserve">. There are TWO sections to the course, both meeting on Mondays and Wednesdays. If you have your TWO hour block class on Mondays, you are section 1. If your TWO hour </w:t>
      </w:r>
      <w:proofErr w:type="gramStart"/>
      <w:r>
        <w:rPr>
          <w:sz w:val="24"/>
          <w:szCs w:val="24"/>
        </w:rPr>
        <w:t>block</w:t>
      </w:r>
      <w:proofErr w:type="gramEnd"/>
      <w:r>
        <w:rPr>
          <w:sz w:val="24"/>
          <w:szCs w:val="24"/>
        </w:rPr>
        <w:t xml:space="preserve"> class in on Wednesday, you are section 2.</w:t>
      </w:r>
      <w:r w:rsidRPr="0035118E">
        <w:t xml:space="preserve"> </w:t>
      </w:r>
      <w:r w:rsidRPr="0035118E">
        <w:rPr>
          <w:b/>
          <w:sz w:val="24"/>
          <w:szCs w:val="24"/>
        </w:rPr>
        <w:t>YOU CAN ONLY SIGN UP FOR A GROUP IN YOUR SECTION</w:t>
      </w:r>
      <w:r w:rsidRPr="0035118E">
        <w:rPr>
          <w:sz w:val="24"/>
          <w:szCs w:val="24"/>
        </w:rPr>
        <w:t xml:space="preserve">. That means if you are in Section 1, you can </w:t>
      </w:r>
      <w:r w:rsidRPr="0035118E">
        <w:rPr>
          <w:b/>
          <w:sz w:val="24"/>
          <w:szCs w:val="24"/>
        </w:rPr>
        <w:t>ONLY</w:t>
      </w:r>
      <w:r w:rsidRPr="0035118E">
        <w:rPr>
          <w:sz w:val="24"/>
          <w:szCs w:val="24"/>
        </w:rPr>
        <w:t xml:space="preserve"> sign up for groups meeting </w:t>
      </w:r>
      <w:r>
        <w:rPr>
          <w:sz w:val="24"/>
          <w:szCs w:val="24"/>
        </w:rPr>
        <w:t xml:space="preserve">on the specified </w:t>
      </w:r>
      <w:r w:rsidRPr="0035118E">
        <w:rPr>
          <w:sz w:val="24"/>
          <w:szCs w:val="24"/>
        </w:rPr>
        <w:t>Monday</w:t>
      </w:r>
      <w:r>
        <w:rPr>
          <w:sz w:val="24"/>
          <w:szCs w:val="24"/>
        </w:rPr>
        <w:t>s</w:t>
      </w:r>
      <w:r w:rsidRPr="0035118E">
        <w:rPr>
          <w:sz w:val="24"/>
          <w:szCs w:val="24"/>
        </w:rPr>
        <w:t xml:space="preserve">: i.e.  </w:t>
      </w:r>
      <w:proofErr w:type="gramStart"/>
      <w:r w:rsidRPr="0035118E">
        <w:rPr>
          <w:sz w:val="24"/>
          <w:szCs w:val="24"/>
        </w:rPr>
        <w:t>groups</w:t>
      </w:r>
      <w:proofErr w:type="gramEnd"/>
      <w:r w:rsidRPr="0035118E">
        <w:rPr>
          <w:sz w:val="24"/>
          <w:szCs w:val="24"/>
        </w:rPr>
        <w:t xml:space="preserve"> 1 through </w:t>
      </w:r>
      <w:r>
        <w:rPr>
          <w:sz w:val="24"/>
          <w:szCs w:val="24"/>
        </w:rPr>
        <w:t>10</w:t>
      </w:r>
      <w:r w:rsidRPr="0035118E">
        <w:rPr>
          <w:sz w:val="24"/>
          <w:szCs w:val="24"/>
        </w:rPr>
        <w:t xml:space="preserve">. If you are in Section 2 with classes </w:t>
      </w:r>
      <w:r>
        <w:rPr>
          <w:sz w:val="24"/>
          <w:szCs w:val="24"/>
        </w:rPr>
        <w:t xml:space="preserve">on the specified </w:t>
      </w:r>
      <w:r w:rsidRPr="0035118E">
        <w:rPr>
          <w:sz w:val="24"/>
          <w:szCs w:val="24"/>
        </w:rPr>
        <w:t>Wednesday</w:t>
      </w:r>
      <w:r>
        <w:rPr>
          <w:sz w:val="24"/>
          <w:szCs w:val="24"/>
        </w:rPr>
        <w:t>s</w:t>
      </w:r>
      <w:r w:rsidRPr="0035118E">
        <w:rPr>
          <w:sz w:val="24"/>
          <w:szCs w:val="24"/>
        </w:rPr>
        <w:t xml:space="preserve">, you can </w:t>
      </w:r>
      <w:r w:rsidRPr="0035118E">
        <w:rPr>
          <w:b/>
          <w:sz w:val="24"/>
          <w:szCs w:val="24"/>
        </w:rPr>
        <w:t>ONLY</w:t>
      </w:r>
      <w:r w:rsidRPr="0035118E">
        <w:rPr>
          <w:sz w:val="24"/>
          <w:szCs w:val="24"/>
        </w:rPr>
        <w:t xml:space="preserve"> sign up for groups </w:t>
      </w:r>
      <w:r>
        <w:rPr>
          <w:sz w:val="24"/>
          <w:szCs w:val="24"/>
        </w:rPr>
        <w:t>11</w:t>
      </w:r>
      <w:r w:rsidRPr="0035118E">
        <w:rPr>
          <w:sz w:val="24"/>
          <w:szCs w:val="24"/>
        </w:rPr>
        <w:t xml:space="preserve"> through </w:t>
      </w:r>
      <w:r>
        <w:rPr>
          <w:sz w:val="24"/>
          <w:szCs w:val="24"/>
        </w:rPr>
        <w:t>20</w:t>
      </w:r>
      <w:r w:rsidRPr="0035118E">
        <w:rPr>
          <w:sz w:val="24"/>
          <w:szCs w:val="24"/>
        </w:rPr>
        <w:t>.</w:t>
      </w:r>
    </w:p>
    <w:p w:rsidR="0035118E" w:rsidRPr="0035118E" w:rsidRDefault="0035118E" w:rsidP="0035118E">
      <w:pPr>
        <w:pStyle w:val="ListParagraph"/>
        <w:rPr>
          <w:sz w:val="24"/>
          <w:szCs w:val="24"/>
        </w:rPr>
      </w:pPr>
    </w:p>
    <w:p w:rsidR="008A51AC" w:rsidRPr="0035118E" w:rsidRDefault="008A51AC" w:rsidP="008A51AC">
      <w:pPr>
        <w:pStyle w:val="ListParagraph"/>
        <w:numPr>
          <w:ilvl w:val="0"/>
          <w:numId w:val="1"/>
        </w:numPr>
        <w:rPr>
          <w:sz w:val="24"/>
          <w:szCs w:val="24"/>
        </w:rPr>
      </w:pPr>
      <w:r w:rsidRPr="0035118E">
        <w:rPr>
          <w:b/>
          <w:sz w:val="24"/>
          <w:szCs w:val="24"/>
        </w:rPr>
        <w:t>Choose a seminar group</w:t>
      </w:r>
      <w:r w:rsidRPr="0035118E">
        <w:rPr>
          <w:sz w:val="24"/>
          <w:szCs w:val="24"/>
        </w:rPr>
        <w:t xml:space="preserve">. </w:t>
      </w:r>
      <w:r w:rsidR="0035118E">
        <w:rPr>
          <w:sz w:val="24"/>
          <w:szCs w:val="24"/>
        </w:rPr>
        <w:t>R</w:t>
      </w:r>
      <w:r w:rsidR="002D14F5" w:rsidRPr="0035118E">
        <w:rPr>
          <w:sz w:val="24"/>
          <w:szCs w:val="24"/>
        </w:rPr>
        <w:t>emember that t</w:t>
      </w:r>
      <w:r w:rsidRPr="0035118E">
        <w:rPr>
          <w:sz w:val="24"/>
          <w:szCs w:val="24"/>
        </w:rPr>
        <w:t>here are f</w:t>
      </w:r>
      <w:r w:rsidR="0035118E">
        <w:rPr>
          <w:sz w:val="24"/>
          <w:szCs w:val="24"/>
        </w:rPr>
        <w:t>ive</w:t>
      </w:r>
      <w:r w:rsidRPr="0035118E">
        <w:rPr>
          <w:sz w:val="24"/>
          <w:szCs w:val="24"/>
        </w:rPr>
        <w:t xml:space="preserve"> </w:t>
      </w:r>
      <w:r w:rsidR="002D14F5" w:rsidRPr="0035118E">
        <w:rPr>
          <w:sz w:val="24"/>
          <w:szCs w:val="24"/>
        </w:rPr>
        <w:t xml:space="preserve">seminars groups </w:t>
      </w:r>
      <w:r w:rsidRPr="0035118E">
        <w:rPr>
          <w:sz w:val="24"/>
          <w:szCs w:val="24"/>
        </w:rPr>
        <w:t xml:space="preserve">simultaneously at both 11:00 and 12:00 on the select Mondays or Wednesdays. </w:t>
      </w:r>
      <w:r w:rsidR="002D14F5" w:rsidRPr="0035118E">
        <w:rPr>
          <w:sz w:val="24"/>
          <w:szCs w:val="24"/>
        </w:rPr>
        <w:t>Within your section i</w:t>
      </w:r>
      <w:r w:rsidRPr="0035118E">
        <w:rPr>
          <w:sz w:val="24"/>
          <w:szCs w:val="24"/>
        </w:rPr>
        <w:t>t makes absolutely no difference which group you sign up for, other than what hour it meets, where</w:t>
      </w:r>
      <w:r w:rsidR="00996A8B">
        <w:rPr>
          <w:sz w:val="24"/>
          <w:szCs w:val="24"/>
        </w:rPr>
        <w:t xml:space="preserve"> it meets</w:t>
      </w:r>
      <w:r w:rsidRPr="0035118E">
        <w:rPr>
          <w:sz w:val="24"/>
          <w:szCs w:val="24"/>
        </w:rPr>
        <w:t xml:space="preserve">, and who the teaching assistant will be. Numbers in all groups are strictly limited to ensure a good, workable seminar. Remember that you will stay in this group for ALL of your four seminars. </w:t>
      </w:r>
      <w:r w:rsidRPr="00996A8B">
        <w:rPr>
          <w:b/>
          <w:sz w:val="24"/>
          <w:szCs w:val="24"/>
        </w:rPr>
        <w:t>Remember that the seminar dates are scattered throughout term</w:t>
      </w:r>
      <w:r w:rsidRPr="0035118E">
        <w:rPr>
          <w:sz w:val="24"/>
          <w:szCs w:val="24"/>
        </w:rPr>
        <w:t xml:space="preserve">. They are listed </w:t>
      </w:r>
      <w:r w:rsidR="00996A8B">
        <w:rPr>
          <w:sz w:val="24"/>
          <w:szCs w:val="24"/>
        </w:rPr>
        <w:t>on the course outline and the top of the sign up page</w:t>
      </w:r>
      <w:r w:rsidRPr="0035118E">
        <w:rPr>
          <w:sz w:val="24"/>
          <w:szCs w:val="24"/>
        </w:rPr>
        <w:t xml:space="preserve">. </w:t>
      </w:r>
    </w:p>
    <w:p w:rsidR="002D14F5" w:rsidRPr="0035118E" w:rsidRDefault="002D14F5" w:rsidP="002D14F5">
      <w:pPr>
        <w:pStyle w:val="ListParagraph"/>
        <w:rPr>
          <w:sz w:val="24"/>
          <w:szCs w:val="24"/>
        </w:rPr>
      </w:pPr>
    </w:p>
    <w:p w:rsidR="002D14F5" w:rsidRPr="008D30F6" w:rsidRDefault="002D14F5" w:rsidP="008A51AC">
      <w:pPr>
        <w:pStyle w:val="ListParagraph"/>
        <w:numPr>
          <w:ilvl w:val="0"/>
          <w:numId w:val="1"/>
        </w:numPr>
        <w:rPr>
          <w:sz w:val="24"/>
          <w:szCs w:val="24"/>
        </w:rPr>
      </w:pPr>
      <w:r w:rsidRPr="00996A8B">
        <w:rPr>
          <w:b/>
          <w:sz w:val="24"/>
          <w:szCs w:val="24"/>
        </w:rPr>
        <w:t>Sign up</w:t>
      </w:r>
      <w:r w:rsidRPr="0035118E">
        <w:rPr>
          <w:sz w:val="24"/>
          <w:szCs w:val="24"/>
        </w:rPr>
        <w:t xml:space="preserve"> by entering your full name and student number</w:t>
      </w:r>
      <w:r w:rsidR="00837681" w:rsidRPr="0035118E">
        <w:rPr>
          <w:sz w:val="24"/>
          <w:szCs w:val="24"/>
        </w:rPr>
        <w:t xml:space="preserve"> </w:t>
      </w:r>
      <w:r w:rsidR="00837681" w:rsidRPr="0035118E">
        <w:rPr>
          <w:b/>
          <w:sz w:val="24"/>
          <w:szCs w:val="24"/>
        </w:rPr>
        <w:t>ONCE</w:t>
      </w:r>
      <w:r w:rsidR="00837681" w:rsidRPr="0035118E">
        <w:rPr>
          <w:sz w:val="24"/>
          <w:szCs w:val="24"/>
        </w:rPr>
        <w:t xml:space="preserve"> </w:t>
      </w:r>
      <w:r w:rsidRPr="0035118E">
        <w:rPr>
          <w:sz w:val="24"/>
          <w:szCs w:val="24"/>
        </w:rPr>
        <w:t xml:space="preserve">at the top of the form and selecting one of the groups. </w:t>
      </w:r>
      <w:r w:rsidRPr="0035118E">
        <w:rPr>
          <w:b/>
          <w:sz w:val="24"/>
          <w:szCs w:val="24"/>
        </w:rPr>
        <w:t xml:space="preserve">Please take careful note of what group you are signing up for and when/where it meets. </w:t>
      </w:r>
      <w:r w:rsidRPr="0035118E">
        <w:rPr>
          <w:sz w:val="24"/>
          <w:szCs w:val="24"/>
        </w:rPr>
        <w:t xml:space="preserve">You will be expected to remember. Running large classes with seminars is complicated, so if you forget and cannot see Dr. Kislenko in time to be reminded, you may lose valuable participation grades. Then hit “submit form” at the bottom. You will see a note thanking you for registering. </w:t>
      </w:r>
      <w:r w:rsidR="00837681" w:rsidRPr="0035118E">
        <w:rPr>
          <w:sz w:val="24"/>
          <w:szCs w:val="24"/>
        </w:rPr>
        <w:t xml:space="preserve">Please note that any duplicate entries or blank spaces will be deleted. </w:t>
      </w:r>
      <w:r w:rsidR="00996A8B">
        <w:rPr>
          <w:b/>
          <w:sz w:val="24"/>
          <w:szCs w:val="24"/>
        </w:rPr>
        <w:t xml:space="preserve">PLEASE DO NOT REGISTER MORE THAN ONCE! </w:t>
      </w:r>
    </w:p>
    <w:p w:rsidR="00837681" w:rsidRPr="008D30F6" w:rsidRDefault="00837681" w:rsidP="00837681">
      <w:pPr>
        <w:pStyle w:val="ListParagraph"/>
        <w:rPr>
          <w:sz w:val="24"/>
          <w:szCs w:val="24"/>
        </w:rPr>
      </w:pPr>
    </w:p>
    <w:p w:rsidR="00837681" w:rsidRPr="0035118E" w:rsidRDefault="00837681" w:rsidP="008A51AC">
      <w:pPr>
        <w:pStyle w:val="ListParagraph"/>
        <w:numPr>
          <w:ilvl w:val="0"/>
          <w:numId w:val="1"/>
        </w:numPr>
        <w:rPr>
          <w:b/>
          <w:sz w:val="24"/>
          <w:szCs w:val="24"/>
        </w:rPr>
      </w:pPr>
      <w:r w:rsidRPr="008D30F6">
        <w:rPr>
          <w:sz w:val="24"/>
          <w:szCs w:val="24"/>
        </w:rPr>
        <w:t xml:space="preserve">This information will also be posted on his website and announced in class. </w:t>
      </w:r>
      <w:r w:rsidR="00996A8B" w:rsidRPr="008D30F6">
        <w:rPr>
          <w:sz w:val="24"/>
          <w:szCs w:val="24"/>
        </w:rPr>
        <w:t>You will be</w:t>
      </w:r>
      <w:r w:rsidR="008D30F6" w:rsidRPr="008D30F6">
        <w:rPr>
          <w:sz w:val="24"/>
          <w:szCs w:val="24"/>
        </w:rPr>
        <w:t xml:space="preserve"> </w:t>
      </w:r>
      <w:r w:rsidR="008D30F6">
        <w:rPr>
          <w:sz w:val="24"/>
          <w:szCs w:val="24"/>
        </w:rPr>
        <w:t xml:space="preserve">reminded about upcoming seminar weeks in classes. </w:t>
      </w:r>
      <w:r w:rsidRPr="0035118E">
        <w:rPr>
          <w:b/>
          <w:sz w:val="24"/>
          <w:szCs w:val="24"/>
        </w:rPr>
        <w:t xml:space="preserve">For now, please take careful note of your seminar </w:t>
      </w:r>
      <w:r w:rsidR="008D30F6">
        <w:rPr>
          <w:b/>
          <w:sz w:val="24"/>
          <w:szCs w:val="24"/>
        </w:rPr>
        <w:t xml:space="preserve">group number and when it meets and read the course outline about when the seminars will be. </w:t>
      </w:r>
    </w:p>
    <w:p w:rsidR="002D14F5" w:rsidRPr="0035118E" w:rsidRDefault="002D14F5" w:rsidP="002D14F5">
      <w:pPr>
        <w:pStyle w:val="ListParagraph"/>
        <w:rPr>
          <w:sz w:val="24"/>
          <w:szCs w:val="24"/>
        </w:rPr>
      </w:pPr>
      <w:bookmarkStart w:id="0" w:name="_GoBack"/>
      <w:bookmarkEnd w:id="0"/>
    </w:p>
    <w:p w:rsidR="00BE2371" w:rsidRPr="0035118E" w:rsidRDefault="002D14F5" w:rsidP="00BE2371">
      <w:pPr>
        <w:pStyle w:val="ListParagraph"/>
        <w:numPr>
          <w:ilvl w:val="0"/>
          <w:numId w:val="1"/>
        </w:numPr>
        <w:rPr>
          <w:sz w:val="24"/>
          <w:szCs w:val="24"/>
        </w:rPr>
      </w:pPr>
      <w:r w:rsidRPr="0035118E">
        <w:rPr>
          <w:sz w:val="24"/>
          <w:szCs w:val="24"/>
        </w:rPr>
        <w:t xml:space="preserve">Printed copies of seminar lists will be posted outside Dr. </w:t>
      </w:r>
      <w:proofErr w:type="spellStart"/>
      <w:r w:rsidRPr="0035118E">
        <w:rPr>
          <w:sz w:val="24"/>
          <w:szCs w:val="24"/>
        </w:rPr>
        <w:t>Kislenko’s</w:t>
      </w:r>
      <w:proofErr w:type="spellEnd"/>
      <w:r w:rsidRPr="0035118E">
        <w:rPr>
          <w:sz w:val="24"/>
          <w:szCs w:val="24"/>
        </w:rPr>
        <w:t xml:space="preserve"> office door </w:t>
      </w:r>
      <w:r w:rsidR="008D30F6">
        <w:rPr>
          <w:sz w:val="24"/>
          <w:szCs w:val="24"/>
        </w:rPr>
        <w:t xml:space="preserve">once everyone signs up in case </w:t>
      </w:r>
      <w:r w:rsidRPr="0035118E">
        <w:rPr>
          <w:sz w:val="24"/>
          <w:szCs w:val="24"/>
        </w:rPr>
        <w:t xml:space="preserve">you forget where and when you meet. </w:t>
      </w:r>
      <w:r w:rsidRPr="0035118E">
        <w:rPr>
          <w:b/>
          <w:sz w:val="24"/>
          <w:szCs w:val="24"/>
        </w:rPr>
        <w:t>Please note that you will ONLY be allowed to attend the seminar for which you signed up.</w:t>
      </w:r>
      <w:r w:rsidRPr="0035118E">
        <w:rPr>
          <w:sz w:val="24"/>
          <w:szCs w:val="24"/>
        </w:rPr>
        <w:t xml:space="preserve"> To ensure the balance of numbers, the TAs </w:t>
      </w:r>
      <w:proofErr w:type="gramStart"/>
      <w:r w:rsidR="00837681" w:rsidRPr="0035118E">
        <w:rPr>
          <w:sz w:val="24"/>
          <w:szCs w:val="24"/>
        </w:rPr>
        <w:t>are</w:t>
      </w:r>
      <w:proofErr w:type="gramEnd"/>
      <w:r w:rsidRPr="0035118E">
        <w:rPr>
          <w:sz w:val="24"/>
          <w:szCs w:val="24"/>
        </w:rPr>
        <w:t xml:space="preserve"> instructed to only allow those on their lists to attend </w:t>
      </w:r>
      <w:r w:rsidRPr="0035118E">
        <w:rPr>
          <w:sz w:val="24"/>
          <w:szCs w:val="24"/>
        </w:rPr>
        <w:lastRenderedPageBreak/>
        <w:t xml:space="preserve">particular sections. </w:t>
      </w:r>
      <w:r w:rsidR="00BE2371" w:rsidRPr="0035118E">
        <w:rPr>
          <w:b/>
          <w:sz w:val="24"/>
          <w:szCs w:val="24"/>
        </w:rPr>
        <w:t>It’s to your advantage to have small seminar groups</w:t>
      </w:r>
      <w:r w:rsidR="00BE2371" w:rsidRPr="0035118E">
        <w:rPr>
          <w:sz w:val="24"/>
          <w:szCs w:val="24"/>
        </w:rPr>
        <w:t xml:space="preserve"> so please be sure to get it right! </w:t>
      </w:r>
    </w:p>
    <w:p w:rsidR="002D14F5" w:rsidRPr="0035118E" w:rsidRDefault="002D14F5" w:rsidP="002D14F5">
      <w:pPr>
        <w:pStyle w:val="ListParagraph"/>
        <w:rPr>
          <w:sz w:val="24"/>
          <w:szCs w:val="24"/>
        </w:rPr>
      </w:pPr>
    </w:p>
    <w:p w:rsidR="002D14F5" w:rsidRPr="0035118E" w:rsidRDefault="00837681" w:rsidP="008A51AC">
      <w:pPr>
        <w:pStyle w:val="ListParagraph"/>
        <w:numPr>
          <w:ilvl w:val="0"/>
          <w:numId w:val="1"/>
        </w:numPr>
        <w:rPr>
          <w:sz w:val="24"/>
          <w:szCs w:val="24"/>
        </w:rPr>
      </w:pPr>
      <w:r w:rsidRPr="0035118E">
        <w:rPr>
          <w:sz w:val="24"/>
          <w:szCs w:val="24"/>
        </w:rPr>
        <w:t xml:space="preserve">Please note that on seminar days you will have </w:t>
      </w:r>
      <w:r w:rsidRPr="0035118E">
        <w:rPr>
          <w:b/>
          <w:sz w:val="24"/>
          <w:szCs w:val="24"/>
        </w:rPr>
        <w:t xml:space="preserve">BOTH </w:t>
      </w:r>
      <w:r w:rsidRPr="0035118E">
        <w:rPr>
          <w:sz w:val="24"/>
          <w:szCs w:val="24"/>
        </w:rPr>
        <w:t xml:space="preserve">a one hour seminar </w:t>
      </w:r>
      <w:r w:rsidRPr="0035118E">
        <w:rPr>
          <w:b/>
          <w:sz w:val="24"/>
          <w:szCs w:val="24"/>
        </w:rPr>
        <w:t xml:space="preserve">AND </w:t>
      </w:r>
      <w:r w:rsidRPr="0035118E">
        <w:rPr>
          <w:sz w:val="24"/>
          <w:szCs w:val="24"/>
        </w:rPr>
        <w:t xml:space="preserve">a one hour lecture, unless otherwise instructed. Please make your way </w:t>
      </w:r>
      <w:r w:rsidRPr="0035118E">
        <w:rPr>
          <w:b/>
          <w:sz w:val="24"/>
          <w:szCs w:val="24"/>
        </w:rPr>
        <w:t>quickly</w:t>
      </w:r>
      <w:r w:rsidRPr="0035118E">
        <w:rPr>
          <w:sz w:val="24"/>
          <w:szCs w:val="24"/>
        </w:rPr>
        <w:t xml:space="preserve"> between the two as your late arrival after class starts is distracting. </w:t>
      </w:r>
    </w:p>
    <w:p w:rsidR="00837681" w:rsidRPr="0035118E" w:rsidRDefault="00837681" w:rsidP="00837681">
      <w:pPr>
        <w:pStyle w:val="ListParagraph"/>
        <w:rPr>
          <w:sz w:val="24"/>
          <w:szCs w:val="24"/>
        </w:rPr>
      </w:pPr>
    </w:p>
    <w:p w:rsidR="00837681" w:rsidRPr="0035118E" w:rsidRDefault="00837681" w:rsidP="008A51AC">
      <w:pPr>
        <w:pStyle w:val="ListParagraph"/>
        <w:numPr>
          <w:ilvl w:val="0"/>
          <w:numId w:val="1"/>
        </w:numPr>
        <w:rPr>
          <w:sz w:val="24"/>
          <w:szCs w:val="24"/>
        </w:rPr>
      </w:pPr>
      <w:r w:rsidRPr="0035118E">
        <w:rPr>
          <w:sz w:val="24"/>
          <w:szCs w:val="24"/>
        </w:rPr>
        <w:t xml:space="preserve">If you have any questions, problems, or concerns, please come see Dr. Kislenko as soon as possible. Thanks for your cooperation in following these instructions carefully. </w:t>
      </w:r>
    </w:p>
    <w:p w:rsidR="00837681" w:rsidRPr="0035118E" w:rsidRDefault="00837681" w:rsidP="00837681">
      <w:pPr>
        <w:pStyle w:val="ListParagraph"/>
        <w:rPr>
          <w:sz w:val="24"/>
          <w:szCs w:val="24"/>
        </w:rPr>
      </w:pPr>
    </w:p>
    <w:sectPr w:rsidR="00837681" w:rsidRPr="0035118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18E" w:rsidRDefault="0035118E" w:rsidP="0035118E">
      <w:r>
        <w:separator/>
      </w:r>
    </w:p>
  </w:endnote>
  <w:endnote w:type="continuationSeparator" w:id="0">
    <w:p w:rsidR="0035118E" w:rsidRDefault="0035118E" w:rsidP="0035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293828"/>
      <w:docPartObj>
        <w:docPartGallery w:val="Page Numbers (Bottom of Page)"/>
        <w:docPartUnique/>
      </w:docPartObj>
    </w:sdtPr>
    <w:sdtEndPr>
      <w:rPr>
        <w:noProof/>
      </w:rPr>
    </w:sdtEndPr>
    <w:sdtContent>
      <w:p w:rsidR="0035118E" w:rsidRDefault="0035118E">
        <w:pPr>
          <w:pStyle w:val="Footer"/>
          <w:jc w:val="center"/>
        </w:pPr>
        <w:r>
          <w:fldChar w:fldCharType="begin"/>
        </w:r>
        <w:r>
          <w:instrText xml:space="preserve"> PAGE   \* MERGEFORMAT </w:instrText>
        </w:r>
        <w:r>
          <w:fldChar w:fldCharType="separate"/>
        </w:r>
        <w:r w:rsidR="00185C73">
          <w:rPr>
            <w:noProof/>
          </w:rPr>
          <w:t>1</w:t>
        </w:r>
        <w:r>
          <w:rPr>
            <w:noProof/>
          </w:rPr>
          <w:fldChar w:fldCharType="end"/>
        </w:r>
      </w:p>
    </w:sdtContent>
  </w:sdt>
  <w:p w:rsidR="0035118E" w:rsidRDefault="00351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18E" w:rsidRDefault="0035118E" w:rsidP="0035118E">
      <w:r>
        <w:separator/>
      </w:r>
    </w:p>
  </w:footnote>
  <w:footnote w:type="continuationSeparator" w:id="0">
    <w:p w:rsidR="0035118E" w:rsidRDefault="0035118E" w:rsidP="003511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E536A"/>
    <w:multiLevelType w:val="hybridMultilevel"/>
    <w:tmpl w:val="C8DE9C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F4E0533"/>
    <w:multiLevelType w:val="hybridMultilevel"/>
    <w:tmpl w:val="C8DE9C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1AC"/>
    <w:rsid w:val="00185C73"/>
    <w:rsid w:val="002D14F5"/>
    <w:rsid w:val="0035118E"/>
    <w:rsid w:val="00837681"/>
    <w:rsid w:val="008A51AC"/>
    <w:rsid w:val="008D30F6"/>
    <w:rsid w:val="00996A8B"/>
    <w:rsid w:val="00A31035"/>
    <w:rsid w:val="00BE2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1AC"/>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1AC"/>
    <w:pPr>
      <w:ind w:left="720"/>
    </w:pPr>
  </w:style>
  <w:style w:type="character" w:styleId="Hyperlink">
    <w:name w:val="Hyperlink"/>
    <w:basedOn w:val="DefaultParagraphFont"/>
    <w:uiPriority w:val="99"/>
    <w:unhideWhenUsed/>
    <w:rsid w:val="008A51AC"/>
    <w:rPr>
      <w:color w:val="0000FF"/>
      <w:u w:val="single"/>
    </w:rPr>
  </w:style>
  <w:style w:type="character" w:styleId="FollowedHyperlink">
    <w:name w:val="FollowedHyperlink"/>
    <w:basedOn w:val="DefaultParagraphFont"/>
    <w:uiPriority w:val="99"/>
    <w:semiHidden/>
    <w:unhideWhenUsed/>
    <w:rsid w:val="0035118E"/>
    <w:rPr>
      <w:color w:val="800080" w:themeColor="followedHyperlink"/>
      <w:u w:val="single"/>
    </w:rPr>
  </w:style>
  <w:style w:type="paragraph" w:styleId="Header">
    <w:name w:val="header"/>
    <w:basedOn w:val="Normal"/>
    <w:link w:val="HeaderChar"/>
    <w:uiPriority w:val="99"/>
    <w:unhideWhenUsed/>
    <w:rsid w:val="0035118E"/>
    <w:pPr>
      <w:tabs>
        <w:tab w:val="center" w:pos="4680"/>
        <w:tab w:val="right" w:pos="9360"/>
      </w:tabs>
    </w:pPr>
  </w:style>
  <w:style w:type="character" w:customStyle="1" w:styleId="HeaderChar">
    <w:name w:val="Header Char"/>
    <w:basedOn w:val="DefaultParagraphFont"/>
    <w:link w:val="Header"/>
    <w:uiPriority w:val="99"/>
    <w:rsid w:val="0035118E"/>
    <w:rPr>
      <w:rFonts w:ascii="Calibri" w:eastAsia="Calibri" w:hAnsi="Calibri" w:cs="Calibri"/>
    </w:rPr>
  </w:style>
  <w:style w:type="paragraph" w:styleId="Footer">
    <w:name w:val="footer"/>
    <w:basedOn w:val="Normal"/>
    <w:link w:val="FooterChar"/>
    <w:uiPriority w:val="99"/>
    <w:unhideWhenUsed/>
    <w:rsid w:val="0035118E"/>
    <w:pPr>
      <w:tabs>
        <w:tab w:val="center" w:pos="4680"/>
        <w:tab w:val="right" w:pos="9360"/>
      </w:tabs>
    </w:pPr>
  </w:style>
  <w:style w:type="character" w:customStyle="1" w:styleId="FooterChar">
    <w:name w:val="Footer Char"/>
    <w:basedOn w:val="DefaultParagraphFont"/>
    <w:link w:val="Footer"/>
    <w:uiPriority w:val="99"/>
    <w:rsid w:val="0035118E"/>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1AC"/>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1AC"/>
    <w:pPr>
      <w:ind w:left="720"/>
    </w:pPr>
  </w:style>
  <w:style w:type="character" w:styleId="Hyperlink">
    <w:name w:val="Hyperlink"/>
    <w:basedOn w:val="DefaultParagraphFont"/>
    <w:uiPriority w:val="99"/>
    <w:unhideWhenUsed/>
    <w:rsid w:val="008A51AC"/>
    <w:rPr>
      <w:color w:val="0000FF"/>
      <w:u w:val="single"/>
    </w:rPr>
  </w:style>
  <w:style w:type="character" w:styleId="FollowedHyperlink">
    <w:name w:val="FollowedHyperlink"/>
    <w:basedOn w:val="DefaultParagraphFont"/>
    <w:uiPriority w:val="99"/>
    <w:semiHidden/>
    <w:unhideWhenUsed/>
    <w:rsid w:val="0035118E"/>
    <w:rPr>
      <w:color w:val="800080" w:themeColor="followedHyperlink"/>
      <w:u w:val="single"/>
    </w:rPr>
  </w:style>
  <w:style w:type="paragraph" w:styleId="Header">
    <w:name w:val="header"/>
    <w:basedOn w:val="Normal"/>
    <w:link w:val="HeaderChar"/>
    <w:uiPriority w:val="99"/>
    <w:unhideWhenUsed/>
    <w:rsid w:val="0035118E"/>
    <w:pPr>
      <w:tabs>
        <w:tab w:val="center" w:pos="4680"/>
        <w:tab w:val="right" w:pos="9360"/>
      </w:tabs>
    </w:pPr>
  </w:style>
  <w:style w:type="character" w:customStyle="1" w:styleId="HeaderChar">
    <w:name w:val="Header Char"/>
    <w:basedOn w:val="DefaultParagraphFont"/>
    <w:link w:val="Header"/>
    <w:uiPriority w:val="99"/>
    <w:rsid w:val="0035118E"/>
    <w:rPr>
      <w:rFonts w:ascii="Calibri" w:eastAsia="Calibri" w:hAnsi="Calibri" w:cs="Calibri"/>
    </w:rPr>
  </w:style>
  <w:style w:type="paragraph" w:styleId="Footer">
    <w:name w:val="footer"/>
    <w:basedOn w:val="Normal"/>
    <w:link w:val="FooterChar"/>
    <w:uiPriority w:val="99"/>
    <w:unhideWhenUsed/>
    <w:rsid w:val="0035118E"/>
    <w:pPr>
      <w:tabs>
        <w:tab w:val="center" w:pos="4680"/>
        <w:tab w:val="right" w:pos="9360"/>
      </w:tabs>
    </w:pPr>
  </w:style>
  <w:style w:type="character" w:customStyle="1" w:styleId="FooterChar">
    <w:name w:val="Footer Char"/>
    <w:basedOn w:val="DefaultParagraphFont"/>
    <w:link w:val="Footer"/>
    <w:uiPriority w:val="99"/>
    <w:rsid w:val="0035118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62977">
      <w:bodyDiv w:val="1"/>
      <w:marLeft w:val="0"/>
      <w:marRight w:val="0"/>
      <w:marTop w:val="0"/>
      <w:marBottom w:val="0"/>
      <w:divBdr>
        <w:top w:val="none" w:sz="0" w:space="0" w:color="auto"/>
        <w:left w:val="none" w:sz="0" w:space="0" w:color="auto"/>
        <w:bottom w:val="none" w:sz="0" w:space="0" w:color="auto"/>
        <w:right w:val="none" w:sz="0" w:space="0" w:color="auto"/>
      </w:divBdr>
    </w:div>
    <w:div w:id="1213808053">
      <w:bodyDiv w:val="1"/>
      <w:marLeft w:val="0"/>
      <w:marRight w:val="0"/>
      <w:marTop w:val="0"/>
      <w:marBottom w:val="0"/>
      <w:divBdr>
        <w:top w:val="none" w:sz="0" w:space="0" w:color="auto"/>
        <w:left w:val="none" w:sz="0" w:space="0" w:color="auto"/>
        <w:bottom w:val="none" w:sz="0" w:space="0" w:color="auto"/>
        <w:right w:val="none" w:sz="0" w:space="0" w:color="auto"/>
      </w:divBdr>
    </w:div>
    <w:div w:id="181209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islenko.com/seminars/signup.ph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Ryerson University</Company>
  <LinksUpToDate>false</LinksUpToDate>
  <CharactersWithSpaces>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artsadmin</dc:creator>
  <cp:lastModifiedBy>artsadmin</cp:lastModifiedBy>
  <cp:revision>2</cp:revision>
  <dcterms:created xsi:type="dcterms:W3CDTF">2012-01-17T03:08:00Z</dcterms:created>
  <dcterms:modified xsi:type="dcterms:W3CDTF">2012-01-17T03:08:00Z</dcterms:modified>
</cp:coreProperties>
</file>